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360E0BF9" w:rsidR="006D62B1" w:rsidRPr="001B11D3" w:rsidRDefault="006D62B1" w:rsidP="002D43C8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</w:t>
            </w:r>
            <w:r w:rsidR="002D43C8">
              <w:rPr>
                <w:rFonts w:ascii="Arial" w:hAnsi="Arial" w:cs="Arial"/>
                <w:b/>
                <w:sz w:val="24"/>
                <w:u w:val="single"/>
              </w:rPr>
              <w:t>07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</w:t>
            </w:r>
            <w:r w:rsidR="002D43C8">
              <w:rPr>
                <w:rFonts w:ascii="Arial" w:hAnsi="Arial" w:cs="Arial"/>
                <w:b/>
                <w:sz w:val="24"/>
                <w:u w:val="single"/>
              </w:rPr>
              <w:t>–</w:t>
            </w:r>
            <w:r w:rsidRPr="001B11D3">
              <w:rPr>
                <w:rFonts w:ascii="Arial" w:hAnsi="Arial" w:cs="Arial"/>
                <w:b/>
                <w:sz w:val="24"/>
                <w:u w:val="single"/>
              </w:rPr>
              <w:t xml:space="preserve"> </w:t>
            </w:r>
            <w:r w:rsidR="002D43C8">
              <w:rPr>
                <w:rFonts w:ascii="Arial" w:hAnsi="Arial" w:cs="Arial"/>
                <w:b/>
                <w:sz w:val="24"/>
                <w:u w:val="single"/>
              </w:rPr>
              <w:t>PETRÓLEO DE DUTOS</w:t>
            </w:r>
          </w:p>
        </w:tc>
      </w:tr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7B470935" w:rsidR="003B274F" w:rsidRPr="003B274F" w:rsidRDefault="00DB5C9C" w:rsidP="006B6081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D37B2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6B6081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505D7EE5" w:rsidR="003B274F" w:rsidRPr="003B274F" w:rsidRDefault="004B3F85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FE4E7F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096508E0" w:rsidR="003B274F" w:rsidRPr="003B274F" w:rsidRDefault="00FE4E7F" w:rsidP="006B6081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FE4E7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Transversal ou Travessia da faixa de domínio ou de plataforma.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3245101F" w:rsidR="003B274F" w:rsidRPr="009525B8" w:rsidRDefault="00D07B74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3B274F"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EC6FC3" w:rsidRPr="003B274F" w14:paraId="6504F139" w14:textId="77777777" w:rsidTr="00FE4E7F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EEAF6" w:themeFill="accent1" w:themeFillTint="33"/>
            <w:noWrap/>
            <w:vAlign w:val="bottom"/>
          </w:tcPr>
          <w:p w14:paraId="04C3F6A8" w14:textId="77777777" w:rsidR="00EC6FC3" w:rsidRPr="003B274F" w:rsidRDefault="00EC6FC3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379C" w14:textId="40DEE561" w:rsidR="00FE4E7F" w:rsidRPr="003B274F" w:rsidRDefault="00FE4E7F" w:rsidP="00EC6FC3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longitundinal</w:t>
            </w:r>
            <w:r w:rsidR="00192B68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, em casos </w:t>
            </w:r>
            <w:r w:rsidR="00192B68" w:rsidRPr="00A0480A">
              <w:rPr>
                <w:rFonts w:ascii="Calibri" w:eastAsia="Times New Roman" w:hAnsi="Calibri" w:cs="Calibri"/>
                <w:b/>
                <w:color w:val="000000"/>
                <w:lang w:val="pt-BR" w:eastAsia="pt-BR"/>
              </w:rPr>
              <w:t>excepcionais</w:t>
            </w:r>
            <w:r w:rsidR="00192B68">
              <w:rPr>
                <w:rFonts w:ascii="Calibri" w:eastAsia="Times New Roman" w:hAnsi="Calibri" w:cs="Calibri"/>
                <w:color w:val="000000"/>
                <w:lang w:val="pt-BR" w:eastAsia="pt-BR"/>
              </w:rPr>
              <w:t>, de pequenas extensões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45ECD" w14:textId="4B2180AF" w:rsidR="00EC6FC3" w:rsidRDefault="00192B68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058D26" w14:textId="77777777" w:rsidR="00EC6FC3" w:rsidRPr="003B274F" w:rsidRDefault="00EC6FC3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61D27EED" w14:textId="3BDC6D3E" w:rsidR="003B274F" w:rsidRPr="00597972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r>
        <w:rPr>
          <w:sz w:val="16"/>
        </w:rPr>
        <w:t>Assinalar o</w:t>
      </w:r>
      <w:r w:rsidR="009525B8">
        <w:rPr>
          <w:sz w:val="16"/>
        </w:rPr>
        <w:t>(s) tipo(s)</w:t>
      </w:r>
      <w:r>
        <w:rPr>
          <w:sz w:val="16"/>
        </w:rPr>
        <w:t xml:space="preserve"> de ocupação</w:t>
      </w:r>
      <w:r w:rsidR="009525B8">
        <w:rPr>
          <w:sz w:val="16"/>
        </w:rPr>
        <w:t>(ões)</w:t>
      </w:r>
    </w:p>
    <w:p w14:paraId="62D19EA8" w14:textId="77777777" w:rsidR="00733203" w:rsidRPr="00733203" w:rsidRDefault="00733203" w:rsidP="00733203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733203" w14:paraId="419C6196" w14:textId="77777777" w:rsidTr="0076582F">
        <w:tc>
          <w:tcPr>
            <w:tcW w:w="12186" w:type="dxa"/>
          </w:tcPr>
          <w:p w14:paraId="1EC08261" w14:textId="77777777" w:rsidR="00733203" w:rsidRDefault="00733203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5A567391" w14:textId="77777777" w:rsidR="00733203" w:rsidRPr="00451EF7" w:rsidRDefault="00733203" w:rsidP="0076582F">
            <w:pPr>
              <w:spacing w:line="360" w:lineRule="auto"/>
              <w:jc w:val="center"/>
            </w:pPr>
            <w:r>
              <w:rPr>
                <w:color w:val="FF0000"/>
              </w:rPr>
              <w:t>XX</w:t>
            </w:r>
          </w:p>
        </w:tc>
      </w:tr>
    </w:tbl>
    <w:p w14:paraId="6114FD45" w14:textId="42985D13" w:rsidR="003B274F" w:rsidRDefault="003B274F" w:rsidP="00D56A0D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675FA8" w:rsidRPr="009F75A2" w14:paraId="616AEB71" w14:textId="77777777" w:rsidTr="0076582F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3614F8" w14:textId="77777777" w:rsidR="00675FA8" w:rsidRPr="007F3852" w:rsidRDefault="00675FA8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0CF3AF9" w14:textId="1ABC4F1C" w:rsidR="00675FA8" w:rsidRPr="007F3852" w:rsidRDefault="00675FA8" w:rsidP="00675FA8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791623DE" w14:textId="77777777" w:rsidR="00675FA8" w:rsidRPr="007F3852" w:rsidRDefault="00675FA8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675FA8" w:rsidRPr="009F75A2" w14:paraId="60A863DD" w14:textId="77777777" w:rsidTr="0076582F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D72830" w14:textId="77777777" w:rsidR="00675FA8" w:rsidRPr="007F3852" w:rsidRDefault="00675FA8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22DA6FC" w14:textId="77777777" w:rsidR="00675FA8" w:rsidRPr="007F3852" w:rsidRDefault="00675FA8" w:rsidP="0076582F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4C6BDA74" w14:textId="77777777" w:rsidR="00675FA8" w:rsidRPr="007F3852" w:rsidRDefault="00675FA8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675FA8" w:rsidRPr="009F75A2" w14:paraId="351760E8" w14:textId="77777777" w:rsidTr="0076582F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0BF951" w14:textId="77777777" w:rsidR="00675FA8" w:rsidRPr="007F3852" w:rsidRDefault="00675FA8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1685EB5" w14:textId="77777777" w:rsidR="00675FA8" w:rsidRPr="007F3852" w:rsidRDefault="00675FA8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C062E20" w14:textId="77777777" w:rsidR="00675FA8" w:rsidRPr="007F3852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42482CE" w14:textId="77777777" w:rsidR="00675FA8" w:rsidRPr="007F3852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7BAD201" w14:textId="77777777" w:rsidR="00675FA8" w:rsidRPr="007F3852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675FA8" w:rsidRPr="009F75A2" w14:paraId="71F6F632" w14:textId="77777777" w:rsidTr="0076582F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ED7760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D098893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C93C0F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011B7F4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CB07CB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660D2EB4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A4FDB52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9D95B4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C850E15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77A007D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E719279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15727069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22C5AE3F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4BA6E39" w14:textId="77777777" w:rsidR="00675FA8" w:rsidRPr="001241BC" w:rsidRDefault="00675FA8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F23312F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422C5EC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50FAD27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7737C49B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24F2B4F" w14:textId="77777777" w:rsidR="00675FA8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23D5443" w14:textId="77777777" w:rsidR="00675FA8" w:rsidRDefault="00675FA8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5D64AA8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8FAF157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E095611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274C0CF4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7E6705" w14:textId="77777777" w:rsidR="00675FA8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942F645" w14:textId="77777777" w:rsidR="00675FA8" w:rsidRDefault="00675FA8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8EE8B88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6BD1C5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D5B6C07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51ED57A4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2B99C043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4719917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50ADD86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CE1332D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675027E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01B7D6F3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480D71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C3859E0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8DCDE90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C52FB46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67E98C7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655CA0CD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4BDD4CA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198F8D2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48E3392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E5D47D4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B995B9F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400E19FB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2D91C199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BBCDE5A" w14:textId="77777777" w:rsidR="00675FA8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7AAFF62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142086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D30B149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26D055A3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8079190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lastRenderedPageBreak/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5684A48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CF6877F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8B8D6B9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6124AE7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5FA8" w:rsidRPr="009F75A2" w14:paraId="076E23B3" w14:textId="77777777" w:rsidTr="0076582F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1722043" w14:textId="77777777" w:rsidR="00675FA8" w:rsidRPr="001241BC" w:rsidRDefault="00675FA8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24C8035" w14:textId="77777777" w:rsidR="00675FA8" w:rsidRPr="001241BC" w:rsidRDefault="00675FA8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BDF513D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013C5ECA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040D25C2" w14:textId="77777777" w:rsidR="00675FA8" w:rsidRPr="001241BC" w:rsidRDefault="00675FA8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EFB643E" w14:textId="77777777" w:rsidR="00A0480A" w:rsidRPr="001E73E3" w:rsidRDefault="00A0480A" w:rsidP="00A0480A">
      <w:pPr>
        <w:pStyle w:val="PargrafodaLista"/>
        <w:numPr>
          <w:ilvl w:val="0"/>
          <w:numId w:val="4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6A3772E6" w14:textId="6C3FC8F4" w:rsidR="008C40B5" w:rsidRDefault="008C40B5" w:rsidP="00D56A0D">
      <w:pPr>
        <w:spacing w:line="360" w:lineRule="auto"/>
        <w:rPr>
          <w:sz w:val="16"/>
        </w:rPr>
      </w:pPr>
    </w:p>
    <w:p w14:paraId="660D2BF4" w14:textId="7BD80FE0" w:rsidR="008C40B5" w:rsidRDefault="008C40B5">
      <w:pPr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3FD5804F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1D542328" w14:textId="34072FA3" w:rsidR="00E4620C" w:rsidRPr="007F3852" w:rsidRDefault="00E4620C" w:rsidP="005252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D37B2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5252A5" w:rsidRPr="009F75A2" w14:paraId="79747B16" w14:textId="77777777" w:rsidTr="00AF51B5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7CA83B2D" w14:textId="0FEC64B7" w:rsidR="005252A5" w:rsidRPr="007F3852" w:rsidRDefault="00BD37B2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91" w:type="pct"/>
            <w:vMerge w:val="restart"/>
            <w:vAlign w:val="center"/>
          </w:tcPr>
          <w:p w14:paraId="5CF31D70" w14:textId="77777777" w:rsidR="005252A5" w:rsidRPr="007F3852" w:rsidRDefault="005252A5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75BD47B2" w14:textId="77777777" w:rsidR="005252A5" w:rsidRPr="007F3852" w:rsidRDefault="005252A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252A5" w:rsidRPr="009F75A2" w14:paraId="786394AD" w14:textId="77777777" w:rsidTr="00AF51B5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04A2EBE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7941194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51742F4E" w14:textId="72BFB12B" w:rsidR="005252A5" w:rsidRPr="007F3852" w:rsidRDefault="00123F9C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7147B440" w14:textId="77777777" w:rsidR="005252A5" w:rsidRPr="007F3852" w:rsidRDefault="005252A5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6DAF12F" w14:textId="49E71091" w:rsidR="005252A5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 (1)</w:t>
            </w:r>
          </w:p>
        </w:tc>
      </w:tr>
      <w:tr w:rsidR="005252A5" w:rsidRPr="009F75A2" w14:paraId="03873E82" w14:textId="77777777" w:rsidTr="00E4620C">
        <w:tc>
          <w:tcPr>
            <w:tcW w:w="253" w:type="pct"/>
            <w:vAlign w:val="center"/>
          </w:tcPr>
          <w:p w14:paraId="1F4BB3AD" w14:textId="77777777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7A724ACC" w14:textId="2E83BB1E" w:rsidR="00051314" w:rsidRPr="00051314" w:rsidRDefault="00051314" w:rsidP="0005131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planta amarrada a marcos quilométricos no início e fim da ocupação longitudinal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e/ou no local da ocupação transversal, desenhada da esquerda para direita, no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sentido crescente da quilometragem, nas escalas de 1:1000 ou 1:500, da qual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constem:</w:t>
            </w:r>
          </w:p>
          <w:p w14:paraId="0DAC804E" w14:textId="0012D0F8" w:rsidR="00051314" w:rsidRPr="00051314" w:rsidRDefault="00051314" w:rsidP="0005131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 projeção da linha sub</w:t>
            </w:r>
            <w:r w:rsidR="0047748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terrânea, das instalações de du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tos;</w:t>
            </w:r>
          </w:p>
          <w:p w14:paraId="27CFFE11" w14:textId="7FF0269A" w:rsidR="00051314" w:rsidRPr="00051314" w:rsidRDefault="00051314" w:rsidP="0005131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-as linhas de borda da pista de rolamento (cheias) e da plataforma da estrada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(tracejadas);</w:t>
            </w:r>
          </w:p>
          <w:p w14:paraId="71528B7E" w14:textId="77777777" w:rsidR="00051314" w:rsidRPr="00051314" w:rsidRDefault="00051314" w:rsidP="0005131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-as linhas que limitam as faixas de domínio e as faixas não edificáveis;</w:t>
            </w:r>
          </w:p>
          <w:p w14:paraId="3638AD05" w14:textId="4D090618" w:rsidR="005252A5" w:rsidRPr="001241BC" w:rsidRDefault="00051314" w:rsidP="0005131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as obras, de qualquer tipo, existentes na área representada na planta, inclusive 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05131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especialmente outras linhas físicas subterrâneas;</w:t>
            </w:r>
          </w:p>
        </w:tc>
        <w:tc>
          <w:tcPr>
            <w:tcW w:w="201" w:type="pct"/>
          </w:tcPr>
          <w:p w14:paraId="375262FF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EACA3BB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01227A1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F1B0639" w14:textId="77777777" w:rsidTr="00E4620C">
        <w:tc>
          <w:tcPr>
            <w:tcW w:w="253" w:type="pct"/>
            <w:vAlign w:val="center"/>
          </w:tcPr>
          <w:p w14:paraId="2E5AAE57" w14:textId="6F1E86AC" w:rsidR="005252A5" w:rsidRPr="00AB2043" w:rsidRDefault="005252A5" w:rsidP="005252A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7DF08E2" w14:textId="1F32A314" w:rsidR="005252A5" w:rsidRPr="005252A5" w:rsidRDefault="00771476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desenho de perfis, das linhas físicas subterrâneas, do terreno, ao longo das linhas,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no caso de ocupação longitudinal, e entre os pontos de intersecção da sua projeção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horizontal com as linhas que limitam as faixas não edificáveis, em caso de ocupação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transversal, nas escalas horizontal de 1:1000 ou 1:500 e vertical de 1:100 ou 1:50, 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qual conste, explicitamente, a distância mínima, expressa em metros, do ponto mais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baixo da linha ao terreno;</w:t>
            </w:r>
          </w:p>
        </w:tc>
        <w:tc>
          <w:tcPr>
            <w:tcW w:w="201" w:type="pct"/>
          </w:tcPr>
          <w:p w14:paraId="7264B8AA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D0D478C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17E8E04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0E5C110" w14:textId="77777777" w:rsidTr="00E4620C">
        <w:tc>
          <w:tcPr>
            <w:tcW w:w="253" w:type="pct"/>
            <w:vAlign w:val="center"/>
          </w:tcPr>
          <w:p w14:paraId="241D4B45" w14:textId="68431EBD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12DD5C34" w14:textId="60891A00" w:rsidR="005252A5" w:rsidRPr="005252A5" w:rsidRDefault="00771476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detalhes necessários na escala de 1:20</w:t>
            </w:r>
            <w:r w:rsidR="00A0480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;</w:t>
            </w:r>
          </w:p>
        </w:tc>
        <w:tc>
          <w:tcPr>
            <w:tcW w:w="201" w:type="pct"/>
          </w:tcPr>
          <w:p w14:paraId="5126EAF7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D10E8C9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CBF45CD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551E4F66" w14:textId="77777777" w:rsidTr="00E4620C">
        <w:tc>
          <w:tcPr>
            <w:tcW w:w="253" w:type="pct"/>
            <w:vAlign w:val="center"/>
          </w:tcPr>
          <w:p w14:paraId="3F89490D" w14:textId="672128DC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10C45610" w14:textId="17231846" w:rsidR="005252A5" w:rsidRPr="005252A5" w:rsidRDefault="00771476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planta, na escala de 1:500, contendo o projeto de sinalização para execução das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obras</w:t>
            </w:r>
            <w:r w:rsidR="00A0480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;</w:t>
            </w:r>
          </w:p>
        </w:tc>
        <w:tc>
          <w:tcPr>
            <w:tcW w:w="201" w:type="pct"/>
          </w:tcPr>
          <w:p w14:paraId="57264B39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320B860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94E1F94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551DCE5D" w14:textId="77777777" w:rsidTr="00E4620C">
        <w:tc>
          <w:tcPr>
            <w:tcW w:w="253" w:type="pct"/>
            <w:vAlign w:val="center"/>
          </w:tcPr>
          <w:p w14:paraId="2C97EDC4" w14:textId="62D01DBB" w:rsidR="00E4620C" w:rsidRPr="00AB2043" w:rsidRDefault="009E607E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i</w:t>
            </w:r>
            <w:r w:rsidR="00E4620C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vAlign w:val="center"/>
          </w:tcPr>
          <w:p w14:paraId="5B8944C7" w14:textId="7AAA1007" w:rsidR="00E4620C" w:rsidRPr="00E4620C" w:rsidRDefault="00A0019A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</w:t>
            </w:r>
            <w:r w:rsidR="00771476"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sinalização do local da execução das obras e serviços deverá estar de acordo</w:t>
            </w:r>
            <w:r w:rsid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com o Manual de Sinalização Rodoviária – Volume III – Obras, Serviços de</w:t>
            </w:r>
            <w:r w:rsid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Conservação e Energia</w:t>
            </w:r>
            <w:r w:rsidR="00A0480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.</w:t>
            </w:r>
            <w:bookmarkStart w:id="0" w:name="_GoBack"/>
            <w:bookmarkEnd w:id="0"/>
          </w:p>
        </w:tc>
        <w:tc>
          <w:tcPr>
            <w:tcW w:w="201" w:type="pct"/>
          </w:tcPr>
          <w:p w14:paraId="3C20788F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4BDDFDD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341F9ED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3DB905" w14:textId="7935D7B9" w:rsidR="00D07B74" w:rsidRPr="00597972" w:rsidRDefault="00D07B74" w:rsidP="008C40B5">
      <w:pPr>
        <w:pStyle w:val="PargrafodaLista"/>
        <w:numPr>
          <w:ilvl w:val="0"/>
          <w:numId w:val="3"/>
        </w:numPr>
        <w:spacing w:line="360" w:lineRule="auto"/>
        <w:rPr>
          <w:sz w:val="16"/>
        </w:rPr>
      </w:pPr>
      <w:r>
        <w:rPr>
          <w:sz w:val="16"/>
        </w:rPr>
        <w:t xml:space="preserve"> Não se aplica</w:t>
      </w:r>
    </w:p>
    <w:p w14:paraId="3FF4A9C9" w14:textId="77777777" w:rsidR="005252A5" w:rsidRDefault="005252A5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6C172BDB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4AD1C248" w14:textId="7F36BF9F" w:rsidR="00E4620C" w:rsidRPr="007F3852" w:rsidRDefault="00E4620C" w:rsidP="00DB5C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D37B2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TVS</w:t>
            </w:r>
          </w:p>
        </w:tc>
      </w:tr>
      <w:tr w:rsidR="0036149C" w:rsidRPr="009F75A2" w14:paraId="42C42707" w14:textId="77777777" w:rsidTr="00AF51B5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1DA6A419" w14:textId="106B6891" w:rsidR="0036149C" w:rsidRPr="007F3852" w:rsidRDefault="00BD37B2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91" w:type="pct"/>
            <w:vMerge w:val="restart"/>
            <w:vAlign w:val="center"/>
          </w:tcPr>
          <w:p w14:paraId="1CF20789" w14:textId="77777777" w:rsidR="0036149C" w:rsidRPr="007F3852" w:rsidRDefault="0036149C" w:rsidP="00D56A0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0C17CBF1" w14:textId="66E0726E" w:rsidR="0036149C" w:rsidRPr="007F3852" w:rsidRDefault="0036149C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6149C" w:rsidRPr="009F75A2" w14:paraId="640B22E2" w14:textId="77777777" w:rsidTr="00AF51B5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7A1A223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57A0712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41229E4B" w14:textId="6B9CA64C" w:rsidR="0036149C" w:rsidRPr="007F3852" w:rsidRDefault="00123F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08B5C847" w14:textId="4B69CD32" w:rsidR="0036149C" w:rsidRPr="007F3852" w:rsidRDefault="003614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81F8001" w14:textId="628D3253" w:rsidR="0036149C" w:rsidRPr="007F3852" w:rsidRDefault="00D07B74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36149C" w:rsidRPr="009F75A2" w14:paraId="58300160" w14:textId="77777777" w:rsidTr="00E4620C">
        <w:tc>
          <w:tcPr>
            <w:tcW w:w="253" w:type="pct"/>
            <w:vAlign w:val="center"/>
          </w:tcPr>
          <w:p w14:paraId="1A4614F1" w14:textId="1FA6994E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0D9E170E" w14:textId="5DBFC2C1" w:rsidR="0036149C" w:rsidRPr="001241BC" w:rsidRDefault="00A0019A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 acordo com as normas vigentes, próprias e específicas da ABNT, em conjunto</w:t>
            </w:r>
            <w:r w:rsid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com normas do DER em vigor;</w:t>
            </w:r>
          </w:p>
        </w:tc>
        <w:tc>
          <w:tcPr>
            <w:tcW w:w="201" w:type="pct"/>
          </w:tcPr>
          <w:p w14:paraId="04E71BB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C56B1D1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11F656B" w14:textId="40D0FBB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0E485CC4" w14:textId="77777777" w:rsidTr="00E4620C">
        <w:tc>
          <w:tcPr>
            <w:tcW w:w="253" w:type="pct"/>
            <w:vAlign w:val="center"/>
          </w:tcPr>
          <w:p w14:paraId="44B19EF6" w14:textId="049E7705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D2C0A19" w14:textId="7E48FA62" w:rsidR="0036149C" w:rsidRPr="001241BC" w:rsidRDefault="00A0019A" w:rsidP="007C035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="00771476"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or método não destrutível de pavimento;</w:t>
            </w:r>
          </w:p>
        </w:tc>
        <w:tc>
          <w:tcPr>
            <w:tcW w:w="201" w:type="pct"/>
          </w:tcPr>
          <w:p w14:paraId="4D8C4CE7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88C666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6F2272" w14:textId="14F07A31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4D95EE21" w14:textId="77777777" w:rsidTr="00E4620C">
        <w:tc>
          <w:tcPr>
            <w:tcW w:w="253" w:type="pct"/>
          </w:tcPr>
          <w:p w14:paraId="091B9623" w14:textId="27C7A1DB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</w:tcPr>
          <w:p w14:paraId="025B6268" w14:textId="23581FF8" w:rsidR="0036149C" w:rsidRPr="001241BC" w:rsidRDefault="00A0019A" w:rsidP="00771476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P</w:t>
            </w:r>
            <w:r w:rsidR="00771476" w:rsidRPr="00771476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rofundidade mínima de 1,80m, medida a partir da geratriz superior do tubo</w:t>
            </w:r>
            <w:r w:rsidR="00771476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camisa;</w:t>
            </w:r>
          </w:p>
        </w:tc>
        <w:tc>
          <w:tcPr>
            <w:tcW w:w="201" w:type="pct"/>
          </w:tcPr>
          <w:p w14:paraId="06DAF146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56EAB49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866B478" w14:textId="6D41EEA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684B3468" w14:textId="77777777" w:rsidTr="00E4620C">
        <w:tc>
          <w:tcPr>
            <w:tcW w:w="253" w:type="pct"/>
          </w:tcPr>
          <w:p w14:paraId="2779EADD" w14:textId="7C625D3C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</w:tcPr>
          <w:p w14:paraId="0B33E7BC" w14:textId="6B01318D" w:rsidR="0036149C" w:rsidRDefault="00A0019A" w:rsidP="00D07B74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771476" w:rsidRPr="00771476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ão poderão existir, em nenhuma hipótese, vazios entre o tubo camisa e o solo;</w:t>
            </w:r>
          </w:p>
        </w:tc>
        <w:tc>
          <w:tcPr>
            <w:tcW w:w="201" w:type="pct"/>
          </w:tcPr>
          <w:p w14:paraId="614DBF0B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17D898E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EA703D6" w14:textId="51ADBECC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380D8D37" w14:textId="77777777" w:rsidTr="00E4620C">
        <w:tc>
          <w:tcPr>
            <w:tcW w:w="253" w:type="pct"/>
            <w:vAlign w:val="center"/>
          </w:tcPr>
          <w:p w14:paraId="2EA3D619" w14:textId="60B07C06" w:rsidR="0036149C" w:rsidRPr="001241BC" w:rsidRDefault="00D07B74" w:rsidP="006A121C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A121C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5E593906" w14:textId="795AD660" w:rsidR="0036149C" w:rsidRPr="001241BC" w:rsidRDefault="00A0019A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tubo camisa deverá ser dimensionado e definido de acordo com as cargas</w:t>
            </w:r>
            <w:r w:rsid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atuantes, como o peso do tráfego e de conformidade com as características do solo</w:t>
            </w:r>
            <w:r w:rsid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local (obtidas através de sondagens), para toda a largura da faixa de domínio, ou do¨offset¨, mais 1,00m de cada lado;</w:t>
            </w:r>
          </w:p>
        </w:tc>
        <w:tc>
          <w:tcPr>
            <w:tcW w:w="201" w:type="pct"/>
          </w:tcPr>
          <w:p w14:paraId="1FED8102" w14:textId="77777777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A179039" w14:textId="77777777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57AFDCB" w14:textId="161B8DB2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3399F4E2" w14:textId="77777777" w:rsidTr="00E4620C">
        <w:tc>
          <w:tcPr>
            <w:tcW w:w="253" w:type="pct"/>
            <w:vAlign w:val="center"/>
          </w:tcPr>
          <w:p w14:paraId="6D9A1174" w14:textId="3641AF9D" w:rsidR="006A121C" w:rsidRDefault="00D07B74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4A9C77AA" w14:textId="6436D29D" w:rsidR="006A121C" w:rsidRPr="006A121C" w:rsidRDefault="00A0019A" w:rsidP="0077147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róximos a cada extremidade deverão ser previstos registros de segurança para</w:t>
            </w:r>
            <w:r w:rsid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eventuais acidentes que possam ocorrer, ou para eventual manutenção e/ou</w:t>
            </w:r>
            <w:r w:rsid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conservação do ducto</w:t>
            </w:r>
          </w:p>
        </w:tc>
        <w:tc>
          <w:tcPr>
            <w:tcW w:w="201" w:type="pct"/>
          </w:tcPr>
          <w:p w14:paraId="6FA79D94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C553B64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CD43249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02D63254" w14:textId="77777777" w:rsidTr="00E4620C">
        <w:tc>
          <w:tcPr>
            <w:tcW w:w="253" w:type="pct"/>
            <w:vAlign w:val="center"/>
          </w:tcPr>
          <w:p w14:paraId="608B7486" w14:textId="076D5E69" w:rsidR="006A121C" w:rsidRDefault="00D07B74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61022639" w14:textId="0A3F303D" w:rsidR="006A121C" w:rsidRPr="006A121C" w:rsidRDefault="00A0019A" w:rsidP="00B41FB2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</w:t>
            </w:r>
            <w:r w:rsidR="00771476" w:rsidRPr="00771476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ediante apresentação de sondagens dos locais ou trechos</w:t>
            </w:r>
          </w:p>
        </w:tc>
        <w:tc>
          <w:tcPr>
            <w:tcW w:w="201" w:type="pct"/>
          </w:tcPr>
          <w:p w14:paraId="2A8147FA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CB3118B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CB4E587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77F1D2" w14:textId="4F247CF5" w:rsidR="00B41FB2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45CACBCC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AE45CDA" w14:textId="754F6307" w:rsidR="006D62B1" w:rsidRPr="007F3852" w:rsidRDefault="006D62B1" w:rsidP="001A6D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BD37B2"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9E607E">
              <w:rPr>
                <w:rFonts w:ascii="Calibri" w:eastAsia="Times New Roman" w:hAnsi="Calibri" w:cs="Calibri"/>
                <w:color w:val="000000"/>
                <w:lang w:val="pt-BR" w:eastAsia="pt-BR"/>
              </w:rPr>
              <w:t>OLE</w:t>
            </w:r>
          </w:p>
        </w:tc>
      </w:tr>
      <w:tr w:rsidR="001A6DFA" w:rsidRPr="009F75A2" w14:paraId="615B97A7" w14:textId="77777777" w:rsidTr="00AF51B5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F91838" w14:textId="5B7E0268" w:rsidR="001A6DFA" w:rsidRPr="007F3852" w:rsidRDefault="00BD37B2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22DE47" w14:textId="77777777" w:rsidR="001A6DFA" w:rsidRPr="007F3852" w:rsidRDefault="001A6DF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64400" w14:textId="77777777" w:rsidR="001A6DFA" w:rsidRPr="007F3852" w:rsidRDefault="001A6DF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1A6DFA" w:rsidRPr="009F75A2" w14:paraId="22206C4A" w14:textId="77777777" w:rsidTr="00AF51B5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11D5D1FD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E5951A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95D725" w14:textId="3BE33D35" w:rsidR="001A6DFA" w:rsidRPr="007F3852" w:rsidRDefault="00123F9C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6B71F9" w14:textId="77777777" w:rsidR="001A6DFA" w:rsidRPr="007F3852" w:rsidRDefault="001A6DF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4001487" w14:textId="1727483F" w:rsidR="001A6DF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1A6DFA" w:rsidRPr="009F75A2" w14:paraId="624A2CA2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554D5D" w14:textId="2432A2E3" w:rsidR="001A6DFA" w:rsidRPr="00AB2043" w:rsidRDefault="00675FA8" w:rsidP="001A6D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</w:t>
            </w:r>
            <w:r w:rsidR="001A6DFA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85AD92" w14:textId="3E3A10CE" w:rsidR="001A6DFA" w:rsidRPr="001A6DFA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oderá ser executada em valas escavadas a céu aberto, através do processo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mecânico ou manual, ou pelo método não destrutível se a situação assim o exigir;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608A24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04139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1F2FFC0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78A6B49B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4E24E2" w14:textId="46BBD958" w:rsidR="001A6DFA" w:rsidRPr="00AB2043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</w:t>
            </w:r>
            <w:r w:rsidR="001A6DFA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E9E989" w14:textId="07D3E160" w:rsidR="001A6DFA" w:rsidRPr="001A6DFA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rofundidade mínima de 1,80m por toda a extensão, medida a partir da geratriz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superior do tubo;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B11B4A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70BCA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02132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AD5132D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E628FE" w14:textId="56D3239E" w:rsidR="001A6DFA" w:rsidRPr="00AB2043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="001A6DFA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BF7316" w14:textId="49C7DDDC" w:rsidR="001A6DFA" w:rsidRPr="001A6DFA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reaterro das valas abertas deverá ser feito com solo adequado e compactado em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 metros;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AEF28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09AEF39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D830C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564D799F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D19485" w14:textId="48160052" w:rsidR="001A6DFA" w:rsidRPr="00AB2043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</w:t>
            </w:r>
            <w:r w:rsidR="00A2032A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13B85B7" w14:textId="2444E664" w:rsidR="001A6DFA" w:rsidRPr="001A6DFA" w:rsidRDefault="00A0019A" w:rsidP="0085285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utilizada fita sinalizadora (advertência);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857754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3F8DAF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B2B46F1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54D7055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07B123" w14:textId="7CC2EB3C" w:rsidR="001A6DFA" w:rsidRPr="00AB2043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</w:t>
            </w:r>
            <w:r w:rsidR="00A2032A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40347CB" w14:textId="071C357C" w:rsidR="00192B68" w:rsidRPr="00192B68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Du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tos subterrâneos, sob ou sobre tubos de linhas de tubos de drenagem da via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existente, deverão obedecer as seguintes distâncias:</w:t>
            </w:r>
          </w:p>
          <w:p w14:paraId="1EE0D5A5" w14:textId="5CA4CFEA" w:rsidR="00192B68" w:rsidRPr="00192B68" w:rsidRDefault="00192B68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sob as tubulações existentes, no mínimo, 0,60m a partir da geratriz inferior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superior do ducto;</w:t>
            </w:r>
          </w:p>
          <w:p w14:paraId="4D234569" w14:textId="74C9F125" w:rsidR="001A6DFA" w:rsidRPr="001A6DFA" w:rsidRDefault="00192B68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- sobre as tubulações existentes, no mínimo, 0,60m a partir da geratriz superior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inferior do ducto;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D2AA1BD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78BAC45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45CC063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32A" w:rsidRPr="009F75A2" w14:paraId="2FC8F8D3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B61CD2" w14:textId="5718CC5A" w:rsidR="00A2032A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</w:t>
            </w:r>
            <w:r w:rsidR="00A2032A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17C8851" w14:textId="0FADD1C0" w:rsidR="00A2032A" w:rsidRPr="00A2032A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passagens sob canais de drenagens de água permanente a tubulação deverá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passar, no mínimo, a 1,00m da cota de fundo;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867813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EB932EB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1E315D1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13D1BDCF" w14:textId="77777777" w:rsidTr="00DB2780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270DCAF" w14:textId="4E05A846" w:rsidR="001A6DFA" w:rsidRPr="001241BC" w:rsidRDefault="00675FA8" w:rsidP="00D33225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</w:t>
            </w:r>
            <w:r w:rsidR="001A6DFA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ECEE27F" w14:textId="313C1229" w:rsidR="001A6DFA" w:rsidRPr="001241BC" w:rsidRDefault="00A0019A" w:rsidP="00192B6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prevista a colocação de registros ou de dispositivos de segurança que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permitam o bloqueio e o isolamento do trecho, o mais rápido possível, para a</w:t>
            </w:r>
            <w:r w:rsid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realização de manutenção e em casos de acidentes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D3C91A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4D6AF4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B101A6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2780" w:rsidRPr="009F75A2" w14:paraId="46E1AB1B" w14:textId="77777777" w:rsidTr="00DB2780">
        <w:tc>
          <w:tcPr>
            <w:tcW w:w="253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55BF22C" w14:textId="34B57E67" w:rsidR="00DB2780" w:rsidRDefault="00675FA8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</w:t>
            </w:r>
            <w:r w:rsidR="00DB278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36637B6" w14:textId="34778E2C" w:rsidR="00DB2780" w:rsidRPr="00852853" w:rsidRDefault="00A0019A" w:rsidP="00DB2780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192B68" w:rsidRPr="00192B6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everão apresentar sondagens do local e dos trechos.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73FDAA" w14:textId="77777777" w:rsidR="00DB2780" w:rsidRPr="001241BC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D70D3F" w14:textId="77777777" w:rsidR="00DB2780" w:rsidRPr="001241BC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C23DCFD" w14:textId="77777777" w:rsidR="00DB2780" w:rsidRPr="001241BC" w:rsidRDefault="00DB2780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F0E982" w14:textId="5F0E3A3B" w:rsidR="00AB2043" w:rsidRDefault="00AB2043">
      <w:pPr>
        <w:rPr>
          <w:rFonts w:ascii="Arial" w:hAnsi="Arial" w:cs="Arial"/>
          <w:sz w:val="12"/>
          <w:szCs w:val="24"/>
        </w:rPr>
      </w:pPr>
    </w:p>
    <w:p w14:paraId="78053D01" w14:textId="4E8B93C9" w:rsidR="00192B68" w:rsidRDefault="00192B68">
      <w:pPr>
        <w:rPr>
          <w:rFonts w:ascii="Arial" w:hAnsi="Arial" w:cs="Arial"/>
          <w:sz w:val="12"/>
          <w:szCs w:val="24"/>
        </w:rPr>
      </w:pPr>
    </w:p>
    <w:tbl>
      <w:tblPr>
        <w:tblW w:w="5000" w:type="pct"/>
        <w:tblBorders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2302"/>
        <w:gridCol w:w="566"/>
        <w:gridCol w:w="10476"/>
      </w:tblGrid>
      <w:tr w:rsidR="00BD37B2" w:rsidRPr="009F75A2" w14:paraId="7A36083C" w14:textId="77777777" w:rsidTr="00BD37B2">
        <w:trPr>
          <w:trHeight w:val="605"/>
          <w:tblHeader/>
        </w:trPr>
        <w:tc>
          <w:tcPr>
            <w:tcW w:w="5000" w:type="pct"/>
            <w:gridSpan w:val="4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5CD1DDC7" w14:textId="71507545" w:rsidR="00BD37B2" w:rsidRDefault="00BD37B2" w:rsidP="00BD37B2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6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Não atendimentos</w:t>
            </w:r>
          </w:p>
        </w:tc>
      </w:tr>
      <w:tr w:rsidR="008C40B5" w:rsidRPr="009F75A2" w14:paraId="0A5F3F01" w14:textId="77777777" w:rsidTr="00BD37B2">
        <w:trPr>
          <w:trHeight w:val="605"/>
          <w:tblHeader/>
        </w:trPr>
        <w:tc>
          <w:tcPr>
            <w:tcW w:w="241" w:type="pct"/>
            <w:tcBorders>
              <w:top w:val="single" w:sz="12" w:space="0" w:color="808080" w:themeColor="background1" w:themeShade="80"/>
            </w:tcBorders>
            <w:vAlign w:val="center"/>
          </w:tcPr>
          <w:p w14:paraId="381FAB5A" w14:textId="77777777" w:rsidR="008C40B5" w:rsidRPr="007F3852" w:rsidRDefault="008C40B5" w:rsidP="00C76E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821" w:type="pct"/>
            <w:tcBorders>
              <w:top w:val="single" w:sz="12" w:space="0" w:color="808080" w:themeColor="background1" w:themeShade="80"/>
            </w:tcBorders>
            <w:vAlign w:val="center"/>
          </w:tcPr>
          <w:p w14:paraId="31FD5DC9" w14:textId="77777777" w:rsidR="008C40B5" w:rsidRPr="007F3852" w:rsidRDefault="008C40B5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202" w:type="pct"/>
            <w:tcBorders>
              <w:top w:val="single" w:sz="12" w:space="0" w:color="808080" w:themeColor="background1" w:themeShade="80"/>
            </w:tcBorders>
            <w:vAlign w:val="center"/>
          </w:tcPr>
          <w:p w14:paraId="6003A370" w14:textId="77777777" w:rsidR="008C40B5" w:rsidRDefault="008C40B5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36" w:type="pct"/>
            <w:tcBorders>
              <w:top w:val="single" w:sz="12" w:space="0" w:color="808080" w:themeColor="background1" w:themeShade="80"/>
            </w:tcBorders>
            <w:vAlign w:val="center"/>
          </w:tcPr>
          <w:p w14:paraId="06A1DB1B" w14:textId="77777777" w:rsidR="008C40B5" w:rsidRPr="007F3852" w:rsidRDefault="008C40B5" w:rsidP="00C76E86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8C40B5" w:rsidRPr="009F75A2" w14:paraId="05A831F9" w14:textId="77777777" w:rsidTr="00BD37B2">
        <w:tc>
          <w:tcPr>
            <w:tcW w:w="241" w:type="pct"/>
            <w:vAlign w:val="center"/>
          </w:tcPr>
          <w:p w14:paraId="0300B294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CCF877F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508DE1AA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6E170F05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22FA0B51" w14:textId="77777777" w:rsidTr="00BD37B2">
        <w:tc>
          <w:tcPr>
            <w:tcW w:w="241" w:type="pct"/>
            <w:vAlign w:val="center"/>
          </w:tcPr>
          <w:p w14:paraId="2091DA60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16736234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38B29BF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6CCD81D0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3AB3BCA5" w14:textId="77777777" w:rsidTr="00BD37B2">
        <w:tc>
          <w:tcPr>
            <w:tcW w:w="241" w:type="pct"/>
            <w:vAlign w:val="center"/>
          </w:tcPr>
          <w:p w14:paraId="6D90D48D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683712EA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23DD9837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07253D77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34908DEA" w14:textId="77777777" w:rsidTr="00BD37B2">
        <w:tc>
          <w:tcPr>
            <w:tcW w:w="241" w:type="pct"/>
            <w:vAlign w:val="center"/>
          </w:tcPr>
          <w:p w14:paraId="1C58EB8C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1A511907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3439D9BE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2A630A58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43C6BFF9" w14:textId="77777777" w:rsidTr="00BD37B2">
        <w:tc>
          <w:tcPr>
            <w:tcW w:w="241" w:type="pct"/>
            <w:vAlign w:val="center"/>
          </w:tcPr>
          <w:p w14:paraId="28A10979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44F53B07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0EE64DBE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4412F77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21EF864A" w14:textId="77777777" w:rsidTr="00BD37B2">
        <w:tc>
          <w:tcPr>
            <w:tcW w:w="241" w:type="pct"/>
            <w:vAlign w:val="center"/>
          </w:tcPr>
          <w:p w14:paraId="3ABF81D5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5FE4A211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12A5046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2F566F10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8C40B5" w:rsidRPr="009F75A2" w14:paraId="22751DEC" w14:textId="77777777" w:rsidTr="00BD37B2">
        <w:tc>
          <w:tcPr>
            <w:tcW w:w="241" w:type="pct"/>
            <w:vAlign w:val="center"/>
          </w:tcPr>
          <w:p w14:paraId="7CFF97AD" w14:textId="77777777" w:rsidR="008C40B5" w:rsidRPr="001241BC" w:rsidRDefault="008C40B5" w:rsidP="00C76E8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746ABD08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3DE2DF68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43A16A3A" w14:textId="77777777" w:rsidR="008C40B5" w:rsidRPr="001241BC" w:rsidRDefault="008C40B5" w:rsidP="00C76E8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02099AF7" w14:textId="77777777" w:rsidR="008C40B5" w:rsidRDefault="008C40B5" w:rsidP="008C40B5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458A99FF" w14:textId="77777777" w:rsidR="008C40B5" w:rsidRDefault="008C40B5" w:rsidP="008C40B5">
      <w:pPr>
        <w:spacing w:line="360" w:lineRule="auto"/>
        <w:rPr>
          <w:rFonts w:ascii="Arial" w:hAnsi="Arial" w:cs="Arial"/>
          <w:sz w:val="18"/>
          <w:szCs w:val="24"/>
        </w:rPr>
      </w:pPr>
    </w:p>
    <w:p w14:paraId="7142A22E" w14:textId="77777777" w:rsidR="008C40B5" w:rsidRPr="001531A2" w:rsidRDefault="008C40B5" w:rsidP="008C40B5">
      <w:pPr>
        <w:spacing w:line="360" w:lineRule="auto"/>
        <w:rPr>
          <w:rFonts w:ascii="Arial" w:hAnsi="Arial" w:cs="Arial"/>
          <w:sz w:val="12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77777777" w:rsidR="000B239F" w:rsidRDefault="000B239F" w:rsidP="00D56A0D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1241BC" w:rsidRPr="00885648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D56A0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3D9A6A24" w:rsidR="001241BC" w:rsidRPr="00902A43" w:rsidRDefault="00902A43" w:rsidP="00902A4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D56A0D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17093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51314"/>
    <w:rsid w:val="00080D4E"/>
    <w:rsid w:val="000B239F"/>
    <w:rsid w:val="000C5F8B"/>
    <w:rsid w:val="00123F9C"/>
    <w:rsid w:val="001241BC"/>
    <w:rsid w:val="00150798"/>
    <w:rsid w:val="001531A2"/>
    <w:rsid w:val="00170349"/>
    <w:rsid w:val="00192B68"/>
    <w:rsid w:val="001A6DFA"/>
    <w:rsid w:val="001B11D3"/>
    <w:rsid w:val="001B3F22"/>
    <w:rsid w:val="001C3BB6"/>
    <w:rsid w:val="001F0487"/>
    <w:rsid w:val="0020196D"/>
    <w:rsid w:val="0024141E"/>
    <w:rsid w:val="002D43C8"/>
    <w:rsid w:val="002E75C3"/>
    <w:rsid w:val="0036149C"/>
    <w:rsid w:val="00364CA0"/>
    <w:rsid w:val="00370E7B"/>
    <w:rsid w:val="003B274F"/>
    <w:rsid w:val="003F6067"/>
    <w:rsid w:val="00427BB1"/>
    <w:rsid w:val="004615BD"/>
    <w:rsid w:val="004704E0"/>
    <w:rsid w:val="004759D8"/>
    <w:rsid w:val="00477483"/>
    <w:rsid w:val="004B3F85"/>
    <w:rsid w:val="00514293"/>
    <w:rsid w:val="005252A5"/>
    <w:rsid w:val="00554C03"/>
    <w:rsid w:val="00591BF6"/>
    <w:rsid w:val="00597972"/>
    <w:rsid w:val="005A377B"/>
    <w:rsid w:val="00620894"/>
    <w:rsid w:val="00636D0D"/>
    <w:rsid w:val="00675FA8"/>
    <w:rsid w:val="00686B38"/>
    <w:rsid w:val="006A121C"/>
    <w:rsid w:val="006B6081"/>
    <w:rsid w:val="006D62B1"/>
    <w:rsid w:val="006E098A"/>
    <w:rsid w:val="006F0066"/>
    <w:rsid w:val="00701988"/>
    <w:rsid w:val="00733203"/>
    <w:rsid w:val="007415CB"/>
    <w:rsid w:val="00771476"/>
    <w:rsid w:val="007C035C"/>
    <w:rsid w:val="007E0551"/>
    <w:rsid w:val="007E469F"/>
    <w:rsid w:val="007F3852"/>
    <w:rsid w:val="00810653"/>
    <w:rsid w:val="00816089"/>
    <w:rsid w:val="00830786"/>
    <w:rsid w:val="00850183"/>
    <w:rsid w:val="00852853"/>
    <w:rsid w:val="00881DF2"/>
    <w:rsid w:val="008C0548"/>
    <w:rsid w:val="008C40B5"/>
    <w:rsid w:val="00902A43"/>
    <w:rsid w:val="0092605A"/>
    <w:rsid w:val="00950B2D"/>
    <w:rsid w:val="009525B8"/>
    <w:rsid w:val="00980345"/>
    <w:rsid w:val="009E607E"/>
    <w:rsid w:val="009F75A2"/>
    <w:rsid w:val="00A0019A"/>
    <w:rsid w:val="00A0480A"/>
    <w:rsid w:val="00A2032A"/>
    <w:rsid w:val="00A64E99"/>
    <w:rsid w:val="00A8768D"/>
    <w:rsid w:val="00AB2043"/>
    <w:rsid w:val="00AD5D04"/>
    <w:rsid w:val="00AF51B5"/>
    <w:rsid w:val="00B155DE"/>
    <w:rsid w:val="00B311C2"/>
    <w:rsid w:val="00B34FCE"/>
    <w:rsid w:val="00B41FB2"/>
    <w:rsid w:val="00B92ACA"/>
    <w:rsid w:val="00BA6F22"/>
    <w:rsid w:val="00BD37B2"/>
    <w:rsid w:val="00BE29CF"/>
    <w:rsid w:val="00C707BD"/>
    <w:rsid w:val="00CB6A23"/>
    <w:rsid w:val="00CF43D5"/>
    <w:rsid w:val="00D07B74"/>
    <w:rsid w:val="00D56A0D"/>
    <w:rsid w:val="00DB2780"/>
    <w:rsid w:val="00DB5C9C"/>
    <w:rsid w:val="00DE40C9"/>
    <w:rsid w:val="00E4620C"/>
    <w:rsid w:val="00EB20DD"/>
    <w:rsid w:val="00EC6FC3"/>
    <w:rsid w:val="00ED0FF1"/>
    <w:rsid w:val="00EE3CF0"/>
    <w:rsid w:val="00F0238B"/>
    <w:rsid w:val="00F27CC8"/>
    <w:rsid w:val="00F566FC"/>
    <w:rsid w:val="00F61CFC"/>
    <w:rsid w:val="00F870DC"/>
    <w:rsid w:val="00F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BD37B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D37B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D37B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D37B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D37B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37B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5FF007-0155-4DF1-9C02-F592896BA7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A4EF06-6613-4004-8CBD-B68709DFB27C}"/>
</file>

<file path=customXml/itemProps3.xml><?xml version="1.0" encoding="utf-8"?>
<ds:datastoreItem xmlns:ds="http://schemas.openxmlformats.org/officeDocument/2006/customXml" ds:itemID="{F0C3244A-9217-463C-81DB-FD2810E28CBF}"/>
</file>

<file path=customXml/itemProps4.xml><?xml version="1.0" encoding="utf-8"?>
<ds:datastoreItem xmlns:ds="http://schemas.openxmlformats.org/officeDocument/2006/customXml" ds:itemID="{F4F494D9-BED3-4F0E-880C-ED5C88EC10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916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15</cp:revision>
  <cp:lastPrinted>2019-03-28T21:24:00Z</cp:lastPrinted>
  <dcterms:created xsi:type="dcterms:W3CDTF">2019-04-02T20:11:00Z</dcterms:created>
  <dcterms:modified xsi:type="dcterms:W3CDTF">2019-06-04T17:57:00Z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